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94E9B8" w14:textId="2CF9306D" w:rsidR="00966D7E" w:rsidRPr="0080258B" w:rsidRDefault="00966D7E" w:rsidP="00966D7E">
      <w:pPr>
        <w:spacing w:line="480" w:lineRule="auto"/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b/>
          <w:bCs/>
          <w:sz w:val="20"/>
          <w:szCs w:val="20"/>
        </w:rPr>
        <w:t>Supplementary Infor</w:t>
      </w:r>
      <w:bookmarkStart w:id="0" w:name="_GoBack"/>
      <w:bookmarkEnd w:id="0"/>
      <w:r w:rsidRPr="0080258B">
        <w:rPr>
          <w:rFonts w:ascii="Arial" w:hAnsi="Arial" w:cs="Arial"/>
          <w:b/>
          <w:bCs/>
          <w:sz w:val="20"/>
          <w:szCs w:val="20"/>
        </w:rPr>
        <w:t>mation</w:t>
      </w:r>
      <w:r w:rsidRPr="0080258B">
        <w:rPr>
          <w:rFonts w:ascii="Arial" w:hAnsi="Arial" w:cs="Arial"/>
          <w:sz w:val="20"/>
          <w:szCs w:val="20"/>
          <w:lang w:val="en-IE"/>
        </w:rPr>
        <w:t>:</w:t>
      </w:r>
    </w:p>
    <w:p w14:paraId="201F605E" w14:textId="07967A7E" w:rsidR="00966D7E" w:rsidRPr="0080258B" w:rsidRDefault="00CE6C1A" w:rsidP="00966D7E">
      <w:pPr>
        <w:spacing w:line="480" w:lineRule="auto"/>
        <w:outlineLvl w:val="0"/>
        <w:rPr>
          <w:rFonts w:ascii="Arial" w:hAnsi="Arial" w:cs="Arial"/>
          <w:sz w:val="20"/>
          <w:szCs w:val="20"/>
          <w:lang w:val="en-IE"/>
        </w:rPr>
      </w:pPr>
      <w:r>
        <w:rPr>
          <w:rFonts w:ascii="Arial" w:hAnsi="Arial" w:cs="Arial"/>
          <w:sz w:val="20"/>
          <w:szCs w:val="20"/>
          <w:lang w:val="en-IE"/>
        </w:rPr>
        <w:t>“</w:t>
      </w:r>
      <w:r w:rsidRPr="00CE6C1A">
        <w:rPr>
          <w:rFonts w:ascii="Arial" w:hAnsi="Arial" w:cs="Arial"/>
          <w:sz w:val="20"/>
          <w:szCs w:val="20"/>
          <w:lang w:val="en-IE"/>
        </w:rPr>
        <w:t>Cross-Sectional Study Of The Association Between Skin Tags And Vascular Risk Factors In A Bariatric Clinic-Based Cohort Of Irish Adults With Morbid Obesity</w:t>
      </w:r>
      <w:r>
        <w:rPr>
          <w:rFonts w:ascii="Arial" w:hAnsi="Arial" w:cs="Arial"/>
          <w:sz w:val="20"/>
          <w:szCs w:val="20"/>
          <w:lang w:val="en-IE"/>
        </w:rPr>
        <w:t>“</w:t>
      </w:r>
    </w:p>
    <w:p w14:paraId="5BE70D83" w14:textId="77777777" w:rsidR="00E877BD" w:rsidRPr="0080258B" w:rsidRDefault="00E877BD">
      <w:pPr>
        <w:rPr>
          <w:rFonts w:ascii="Arial" w:hAnsi="Arial" w:cs="Arial"/>
          <w:sz w:val="20"/>
          <w:szCs w:val="20"/>
          <w:lang w:val="en-IE"/>
        </w:rPr>
      </w:pPr>
      <w:r w:rsidRPr="0080258B">
        <w:rPr>
          <w:rFonts w:ascii="Arial" w:hAnsi="Arial" w:cs="Arial"/>
          <w:sz w:val="20"/>
          <w:szCs w:val="20"/>
          <w:lang w:val="en-IE"/>
        </w:rPr>
        <w:br w:type="page"/>
      </w:r>
    </w:p>
    <w:p w14:paraId="52ABB993" w14:textId="49FE49C8" w:rsidR="00966D7E" w:rsidRPr="0080258B" w:rsidRDefault="00966D7E" w:rsidP="00966D7E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lastRenderedPageBreak/>
        <w:t>Table S1: Anthropometric and metabolic characteristics for adults comparing both axillary and cervical skin tags versus none</w:t>
      </w:r>
      <w:r w:rsidR="00E877BD" w:rsidRPr="0080258B">
        <w:rPr>
          <w:rFonts w:ascii="Arial" w:hAnsi="Arial" w:cs="Arial"/>
          <w:sz w:val="20"/>
          <w:szCs w:val="20"/>
        </w:rPr>
        <w:t>.</w:t>
      </w:r>
    </w:p>
    <w:p w14:paraId="20FB223B" w14:textId="77777777" w:rsidR="00966D7E" w:rsidRPr="0080258B" w:rsidRDefault="00966D7E" w:rsidP="00966D7E">
      <w:pPr>
        <w:rPr>
          <w:rFonts w:ascii="Arial" w:hAnsi="Arial" w:cs="Arial"/>
          <w:sz w:val="20"/>
          <w:szCs w:val="20"/>
        </w:rPr>
      </w:pPr>
    </w:p>
    <w:tbl>
      <w:tblPr>
        <w:tblW w:w="8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332"/>
        <w:gridCol w:w="989"/>
        <w:gridCol w:w="1162"/>
        <w:gridCol w:w="536"/>
        <w:gridCol w:w="735"/>
        <w:gridCol w:w="1198"/>
        <w:gridCol w:w="1016"/>
      </w:tblGrid>
      <w:tr w:rsidR="00966D7E" w:rsidRPr="0080258B" w14:paraId="6632E582" w14:textId="77777777" w:rsidTr="0080258B">
        <w:trPr>
          <w:trHeight w:val="344"/>
        </w:trPr>
        <w:tc>
          <w:tcPr>
            <w:tcW w:w="333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D5D0580" w14:textId="77777777" w:rsidR="00966D7E" w:rsidRPr="0080258B" w:rsidRDefault="00966D7E" w:rsidP="00094874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151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4A8F80F" w14:textId="77777777" w:rsidR="00966D7E" w:rsidRPr="0080258B" w:rsidRDefault="00966D7E" w:rsidP="0009487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No Skin tags</w:t>
            </w:r>
          </w:p>
        </w:tc>
        <w:tc>
          <w:tcPr>
            <w:tcW w:w="2469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1413B40" w14:textId="77777777" w:rsidR="00966D7E" w:rsidRPr="0080258B" w:rsidRDefault="00966D7E" w:rsidP="0009487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Both Axillary &amp; Cervical Skin tags</w:t>
            </w:r>
          </w:p>
        </w:tc>
        <w:tc>
          <w:tcPr>
            <w:tcW w:w="101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E8B045A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966D7E" w:rsidRPr="0080258B" w14:paraId="18CDB836" w14:textId="77777777" w:rsidTr="002277E7">
        <w:trPr>
          <w:trHeight w:val="344"/>
        </w:trPr>
        <w:tc>
          <w:tcPr>
            <w:tcW w:w="333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B8CF5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</w:p>
        </w:tc>
        <w:tc>
          <w:tcPr>
            <w:tcW w:w="989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B7FF2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698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86B29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15</w:t>
            </w:r>
          </w:p>
        </w:tc>
        <w:tc>
          <w:tcPr>
            <w:tcW w:w="73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3F4A9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198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DDF79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44</w:t>
            </w:r>
          </w:p>
        </w:tc>
        <w:tc>
          <w:tcPr>
            <w:tcW w:w="101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2E3E6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</w:p>
        </w:tc>
      </w:tr>
      <w:tr w:rsidR="00966D7E" w:rsidRPr="0080258B" w14:paraId="6DEEE14C" w14:textId="77777777" w:rsidTr="002277E7">
        <w:trPr>
          <w:trHeight w:val="344"/>
        </w:trPr>
        <w:tc>
          <w:tcPr>
            <w:tcW w:w="333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20B84D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Systolic blood pressure (mmHg)</w:t>
            </w:r>
          </w:p>
        </w:tc>
        <w:tc>
          <w:tcPr>
            <w:tcW w:w="98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4B1CCB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125.1</w:t>
            </w:r>
          </w:p>
        </w:tc>
        <w:tc>
          <w:tcPr>
            <w:tcW w:w="1698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C61C7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±8.3</w:t>
            </w:r>
          </w:p>
        </w:tc>
        <w:tc>
          <w:tcPr>
            <w:tcW w:w="73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FD47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141.1</w:t>
            </w:r>
          </w:p>
        </w:tc>
        <w:tc>
          <w:tcPr>
            <w:tcW w:w="119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632B8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±15.8</w:t>
            </w:r>
          </w:p>
        </w:tc>
        <w:tc>
          <w:tcPr>
            <w:tcW w:w="101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88C0" w14:textId="5BFCEE78" w:rsidR="00966D7E" w:rsidRPr="00A31446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A31446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&lt;0.001</w:t>
            </w:r>
            <w:r w:rsidR="00AE52E5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#</w:t>
            </w:r>
          </w:p>
        </w:tc>
      </w:tr>
      <w:tr w:rsidR="00966D7E" w:rsidRPr="0080258B" w14:paraId="78020DD0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00461F9E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Diastolic blood pressure (mmHg)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D379F62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80.4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79EA21CE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±9.7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261FD4B2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87.6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2E2F8A0E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±11.7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70D0094F" w14:textId="1357EF2D" w:rsidR="00966D7E" w:rsidRPr="00A31446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A31446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0.037</w:t>
            </w:r>
            <w:r w:rsidR="00AE52E5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#</w:t>
            </w:r>
          </w:p>
        </w:tc>
      </w:tr>
      <w:tr w:rsidR="00966D7E" w:rsidRPr="0080258B" w14:paraId="67014453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01D8D6FB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76BC1CBE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29A7A2C2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1F1BAF17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4.6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0418CB31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±1.4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4637D55E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0.353</w:t>
            </w:r>
          </w:p>
        </w:tc>
      </w:tr>
      <w:tr w:rsidR="00966D7E" w:rsidRPr="0080258B" w14:paraId="2B30BD28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36A70170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LDL Cholesterol (mmol/L)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FEF04FF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3.1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4F9F8646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±0.9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35EF0AE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2.8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2E81900A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±1.3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3B7FA6DA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0.376</w:t>
            </w:r>
          </w:p>
        </w:tc>
      </w:tr>
      <w:tr w:rsidR="00966D7E" w:rsidRPr="0080258B" w14:paraId="3BF6707D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07D577B5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35E1BDE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6C5FE791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±0.3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3643904D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59039FBB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±0.3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7B13A6E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0.281</w:t>
            </w:r>
          </w:p>
        </w:tc>
      </w:tr>
      <w:tr w:rsidR="00966D7E" w:rsidRPr="0080258B" w14:paraId="2E9B51FC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78464865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B54347E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286E8B89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±0.7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33EBBE5E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75F2ED71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038C0B5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0.54</w:t>
            </w:r>
          </w:p>
        </w:tc>
      </w:tr>
      <w:tr w:rsidR="00966D7E" w:rsidRPr="0080258B" w14:paraId="748C9B03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17A4FA6E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F28052F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2D5BB0E5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±0.6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319E0C58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174C6CEE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±1.4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69FB9B9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0.299</w:t>
            </w:r>
          </w:p>
        </w:tc>
      </w:tr>
      <w:tr w:rsidR="00966D7E" w:rsidRPr="0080258B" w14:paraId="53FB16D2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5123B3E8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61B9A1D2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5.3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2981EDA0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±0.8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7885E20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4.8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433CE449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±1.2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120E91C6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0.229</w:t>
            </w:r>
          </w:p>
        </w:tc>
      </w:tr>
      <w:tr w:rsidR="00966D7E" w:rsidRPr="0080258B" w14:paraId="306C0208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62A7517A" w14:textId="3336FF39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LDL Cholesterol </w:t>
            </w:r>
            <w:r w:rsidR="002277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7ED915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3.4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7FED45D0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±0.7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4C9C37E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2019256F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±1.2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7FBDD39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0.274</w:t>
            </w:r>
          </w:p>
        </w:tc>
      </w:tr>
      <w:tr w:rsidR="00966D7E" w:rsidRPr="0080258B" w14:paraId="158902F0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3A96B836" w14:textId="43A69E3C" w:rsidR="00966D7E" w:rsidRPr="0080258B" w:rsidRDefault="002277E7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  <w:r w:rsidR="00966D7E"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325B826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19165D0D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±0.2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09FC8DFF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38E0340C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±0.3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0C3983F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0.794</w:t>
            </w:r>
          </w:p>
        </w:tc>
      </w:tr>
      <w:tr w:rsidR="00966D7E" w:rsidRPr="0080258B" w14:paraId="7D723546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444260FE" w14:textId="2B8F1D6B" w:rsidR="00966D7E" w:rsidRPr="0080258B" w:rsidRDefault="002277E7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  <w:r w:rsidR="00966D7E"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18FC5C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43A2D3B5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±0.7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58A0A8F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267FAA68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0AB92FFA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0.992</w:t>
            </w:r>
          </w:p>
        </w:tc>
      </w:tr>
      <w:tr w:rsidR="00966D7E" w:rsidRPr="0080258B" w14:paraId="2012A4C7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2172CC1F" w14:textId="2C6867F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  <w:r w:rsidR="002277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ratio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C0D8752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3E0D2842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±0.6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19CE5328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1B58DD95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±1.6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3B394B83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0.613</w:t>
            </w:r>
          </w:p>
        </w:tc>
      </w:tr>
      <w:tr w:rsidR="00966D7E" w:rsidRPr="0080258B" w14:paraId="5B4F33A7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06482503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(mmol/L)++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18C098D8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3.9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2FB44527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±0.8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31CDA2DD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4.4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38EDCCE1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±1.6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15D9B05A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0.624</w:t>
            </w:r>
          </w:p>
        </w:tc>
      </w:tr>
      <w:tr w:rsidR="00966D7E" w:rsidRPr="0080258B" w14:paraId="204CC4C4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087D6809" w14:textId="7277DC04" w:rsidR="00966D7E" w:rsidRPr="0080258B" w:rsidRDefault="002277E7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LDL Cholesterol (mmol/L)</w:t>
            </w:r>
            <w:r w:rsidR="00966D7E"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E0CD6FE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1.9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5DA0B12D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±0.3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78BA028E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2.4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1301016B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±1.4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28A014DA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0.534</w:t>
            </w:r>
          </w:p>
        </w:tc>
      </w:tr>
      <w:tr w:rsidR="00966D7E" w:rsidRPr="0080258B" w14:paraId="749541CD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3C255750" w14:textId="70DC433F" w:rsidR="00966D7E" w:rsidRPr="0080258B" w:rsidRDefault="002277E7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  <w:r w:rsidR="00966D7E"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7F93762B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57295538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±0.7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67B71A16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1.1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7670A88A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±0.3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5AFE9B36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0.181</w:t>
            </w:r>
          </w:p>
        </w:tc>
      </w:tr>
      <w:tr w:rsidR="00966D7E" w:rsidRPr="0080258B" w14:paraId="37ACBA9F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1D0A57DA" w14:textId="7DF7B103" w:rsidR="00966D7E" w:rsidRPr="0080258B" w:rsidRDefault="002277E7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  <w:r w:rsidR="00966D7E"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30D8FBC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1.1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0F3F898A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±0.3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138C25DD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029541A4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±0.8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3303E67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0.171</w:t>
            </w:r>
          </w:p>
        </w:tc>
      </w:tr>
      <w:tr w:rsidR="00966D7E" w:rsidRPr="0080258B" w14:paraId="763351BF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7880455E" w14:textId="3C693D42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  <w:r w:rsidR="002277E7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ratio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++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6BF21EA8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0.9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428F0872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±0.5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0443C92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37894299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±0.9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27CCC877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0.148</w:t>
            </w:r>
          </w:p>
        </w:tc>
      </w:tr>
      <w:tr w:rsidR="00966D7E" w:rsidRPr="0080258B" w14:paraId="345B7703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29D40865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652D5D8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5.1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72E2A06C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±0.5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7B31511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5.9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2E008A97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±1.7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65D19559" w14:textId="2F7F4DBE" w:rsidR="00966D7E" w:rsidRPr="00AE52E5" w:rsidRDefault="00966D7E" w:rsidP="00094874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E"/>
              </w:rPr>
            </w:pPr>
            <w:r w:rsidRPr="00A31446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0.007</w:t>
            </w:r>
            <w:r w:rsidR="00AE52E5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#</w:t>
            </w:r>
          </w:p>
        </w:tc>
      </w:tr>
      <w:tr w:rsidR="00966D7E" w:rsidRPr="0080258B" w14:paraId="07668830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33F17559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512FA73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37.8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2C2E67DC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±3.5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0B5320F7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43.6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0F24667F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±11.8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027CC38C" w14:textId="41D634EF" w:rsidR="00966D7E" w:rsidRPr="00A31446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A31446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0.007</w:t>
            </w:r>
            <w:r w:rsidR="00AE52E5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#</w:t>
            </w:r>
          </w:p>
        </w:tc>
      </w:tr>
      <w:tr w:rsidR="00966D7E" w:rsidRPr="0080258B" w14:paraId="2B46A8A6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03834102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(mmol)*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5D618A3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02010A4D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±0.5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7CF4EB22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5.4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5AED7C46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±1.5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63C58330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0.384</w:t>
            </w:r>
          </w:p>
        </w:tc>
      </w:tr>
      <w:tr w:rsidR="00966D7E" w:rsidRPr="0080258B" w14:paraId="2183D0B2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50C0A479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(mmol/mol)*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09728A5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36.8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0A31803A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±2.2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2810DE07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39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2A228BC9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±10.9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0A595E50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0.478</w:t>
            </w:r>
          </w:p>
        </w:tc>
      </w:tr>
      <w:tr w:rsidR="00966D7E" w:rsidRPr="0080258B" w14:paraId="492EACBA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58EA07E4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(mmol)**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53D9DC1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5.6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47D9CC7B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±0.4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09865C9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6.8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029A8810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±1.8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7D628FA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0.371</w:t>
            </w:r>
          </w:p>
        </w:tc>
      </w:tr>
      <w:tr w:rsidR="00966D7E" w:rsidRPr="0080258B" w14:paraId="29720CB9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1EA53410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(mmol/mol)**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42CB112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44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035D8F4A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±4.2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374EAB01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50.5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600303C7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±9.8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6EB4CEE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0.376</w:t>
            </w:r>
          </w:p>
        </w:tc>
      </w:tr>
      <w:tr w:rsidR="00966D7E" w:rsidRPr="0080258B" w14:paraId="733DDB38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175ECD7B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Weight (kg)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AFDAAF9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122.1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6094CA47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±15.3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4720EBFF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136.9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550A662F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±29.1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0AFEFD08" w14:textId="51B99688" w:rsidR="00966D7E" w:rsidRPr="00A31446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A31446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0.016</w:t>
            </w:r>
            <w:r w:rsidR="00AE52E5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#</w:t>
            </w:r>
          </w:p>
        </w:tc>
      </w:tr>
      <w:tr w:rsidR="00966D7E" w:rsidRPr="0080258B" w14:paraId="05F77223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270FDFD7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Height (m)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270B158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1.61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6F46588C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±0.07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78BFF801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1.69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779A3605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±0.10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7217612A" w14:textId="57D0B3D9" w:rsidR="00966D7E" w:rsidRPr="00A31446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A31446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0.018</w:t>
            </w:r>
            <w:r w:rsidR="00AE52E5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#</w:t>
            </w:r>
          </w:p>
        </w:tc>
      </w:tr>
      <w:tr w:rsidR="00966D7E" w:rsidRPr="0080258B" w14:paraId="6AB3915B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00E24F28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Waist circumference (cm)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05036BFB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133.7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6F52235F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±12.8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3D23D8C6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140.2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233FF5AE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±19.6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67C0CE34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0.241</w:t>
            </w:r>
          </w:p>
        </w:tc>
      </w:tr>
      <w:tr w:rsidR="00966D7E" w:rsidRPr="0080258B" w14:paraId="4F6613D2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05DC428E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BMI (kg/m2)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6DF1E3AD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47.1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73B8567C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±6.6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01DACFF5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48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426895B0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±8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414356CF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0.679</w:t>
            </w:r>
          </w:p>
        </w:tc>
      </w:tr>
      <w:tr w:rsidR="00966D7E" w:rsidRPr="0080258B" w14:paraId="605429A6" w14:textId="77777777" w:rsidTr="002277E7">
        <w:trPr>
          <w:trHeight w:val="344"/>
        </w:trPr>
        <w:tc>
          <w:tcPr>
            <w:tcW w:w="3332" w:type="dxa"/>
            <w:shd w:val="clear" w:color="auto" w:fill="auto"/>
            <w:noWrap/>
            <w:vAlign w:val="bottom"/>
            <w:hideMark/>
          </w:tcPr>
          <w:p w14:paraId="1A134A37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Functional Capacity (MET max)</w:t>
            </w:r>
          </w:p>
        </w:tc>
        <w:tc>
          <w:tcPr>
            <w:tcW w:w="989" w:type="dxa"/>
            <w:shd w:val="clear" w:color="auto" w:fill="auto"/>
            <w:noWrap/>
            <w:vAlign w:val="bottom"/>
            <w:hideMark/>
          </w:tcPr>
          <w:p w14:paraId="7112DB2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698" w:type="dxa"/>
            <w:gridSpan w:val="2"/>
            <w:shd w:val="clear" w:color="auto" w:fill="auto"/>
            <w:noWrap/>
            <w:vAlign w:val="bottom"/>
            <w:hideMark/>
          </w:tcPr>
          <w:p w14:paraId="7B6F13DA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±1.7</w:t>
            </w:r>
          </w:p>
        </w:tc>
        <w:tc>
          <w:tcPr>
            <w:tcW w:w="735" w:type="dxa"/>
            <w:shd w:val="clear" w:color="auto" w:fill="auto"/>
            <w:noWrap/>
            <w:vAlign w:val="bottom"/>
            <w:hideMark/>
          </w:tcPr>
          <w:p w14:paraId="6F598F8C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5.9</w:t>
            </w:r>
          </w:p>
        </w:tc>
        <w:tc>
          <w:tcPr>
            <w:tcW w:w="1198" w:type="dxa"/>
            <w:shd w:val="clear" w:color="auto" w:fill="auto"/>
            <w:noWrap/>
            <w:vAlign w:val="bottom"/>
            <w:hideMark/>
          </w:tcPr>
          <w:p w14:paraId="59E4E9B7" w14:textId="77777777" w:rsidR="00966D7E" w:rsidRPr="0080258B" w:rsidRDefault="00966D7E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±1.8</w:t>
            </w:r>
          </w:p>
        </w:tc>
        <w:tc>
          <w:tcPr>
            <w:tcW w:w="1016" w:type="dxa"/>
            <w:shd w:val="clear" w:color="auto" w:fill="auto"/>
            <w:noWrap/>
            <w:vAlign w:val="bottom"/>
            <w:hideMark/>
          </w:tcPr>
          <w:p w14:paraId="3DE6F510" w14:textId="77777777" w:rsidR="00966D7E" w:rsidRPr="0080258B" w:rsidRDefault="00966D7E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0.861</w:t>
            </w:r>
          </w:p>
        </w:tc>
      </w:tr>
    </w:tbl>
    <w:p w14:paraId="3E617B32" w14:textId="77777777" w:rsidR="002277E7" w:rsidRDefault="002277E7" w:rsidP="00966D7E">
      <w:pPr>
        <w:rPr>
          <w:rFonts w:ascii="Arial" w:hAnsi="Arial" w:cs="Arial"/>
          <w:sz w:val="20"/>
          <w:szCs w:val="20"/>
        </w:rPr>
      </w:pPr>
    </w:p>
    <w:p w14:paraId="4F7B322C" w14:textId="2396D015" w:rsidR="00966D7E" w:rsidRPr="0080258B" w:rsidRDefault="00966D7E" w:rsidP="00966D7E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Data are presented as mean</w:t>
      </w:r>
      <w:r w:rsidR="00E877BD" w:rsidRPr="0080258B">
        <w:rPr>
          <w:rFonts w:ascii="Arial" w:hAnsi="Arial" w:cs="Arial"/>
          <w:sz w:val="20"/>
          <w:szCs w:val="20"/>
        </w:rPr>
        <w:t>s</w:t>
      </w:r>
      <w:r w:rsidRPr="0080258B">
        <w:rPr>
          <w:rFonts w:ascii="Arial" w:hAnsi="Arial" w:cs="Arial"/>
          <w:sz w:val="20"/>
          <w:szCs w:val="20"/>
        </w:rPr>
        <w:t xml:space="preserve"> ± standard deviation</w:t>
      </w:r>
      <w:r w:rsidR="00E877BD" w:rsidRPr="0080258B">
        <w:rPr>
          <w:rFonts w:ascii="Arial" w:hAnsi="Arial" w:cs="Arial"/>
          <w:sz w:val="20"/>
          <w:szCs w:val="20"/>
        </w:rPr>
        <w:t>s.</w:t>
      </w:r>
    </w:p>
    <w:p w14:paraId="44409D8C" w14:textId="7AA509D7" w:rsidR="00966D7E" w:rsidRPr="0080258B" w:rsidRDefault="002A2118" w:rsidP="00966D7E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*</w:t>
      </w:r>
      <w:r w:rsidR="00966D7E" w:rsidRPr="0080258B">
        <w:rPr>
          <w:rFonts w:ascii="Arial" w:hAnsi="Arial" w:cs="Arial"/>
          <w:sz w:val="20"/>
          <w:szCs w:val="20"/>
        </w:rPr>
        <w:t>Denotes subgroup without diabetes (No Skin tags n=13, both skin tags n=27)</w:t>
      </w:r>
      <w:r w:rsidR="00E877BD" w:rsidRPr="0080258B">
        <w:rPr>
          <w:rFonts w:ascii="Arial" w:hAnsi="Arial" w:cs="Arial"/>
          <w:sz w:val="20"/>
          <w:szCs w:val="20"/>
        </w:rPr>
        <w:t>.</w:t>
      </w:r>
    </w:p>
    <w:p w14:paraId="7DE8DC59" w14:textId="45C522AB" w:rsidR="00966D7E" w:rsidRPr="0080258B" w:rsidRDefault="00966D7E" w:rsidP="00966D7E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**Denotes subgroup with diabetes (No Skin tags n=2, both skin tags n=17)</w:t>
      </w:r>
      <w:r w:rsidR="00E877BD" w:rsidRPr="0080258B">
        <w:rPr>
          <w:rFonts w:ascii="Arial" w:hAnsi="Arial" w:cs="Arial"/>
          <w:sz w:val="20"/>
          <w:szCs w:val="20"/>
        </w:rPr>
        <w:t>.</w:t>
      </w:r>
    </w:p>
    <w:p w14:paraId="695A3006" w14:textId="28778567" w:rsidR="00966D7E" w:rsidRPr="0080258B" w:rsidRDefault="00966D7E" w:rsidP="00966D7E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  <w:vertAlign w:val="superscript"/>
        </w:rPr>
        <w:t>+</w:t>
      </w:r>
      <w:r w:rsidRPr="0080258B">
        <w:rPr>
          <w:rFonts w:ascii="Arial" w:hAnsi="Arial" w:cs="Arial"/>
          <w:sz w:val="20"/>
          <w:szCs w:val="20"/>
        </w:rPr>
        <w:t>Denotes subgroup not on lipid lowering agent (No Skin tags n=12, both skin tags n=28)</w:t>
      </w:r>
      <w:r w:rsidR="00E877BD" w:rsidRPr="0080258B">
        <w:rPr>
          <w:rFonts w:ascii="Arial" w:hAnsi="Arial" w:cs="Arial"/>
          <w:sz w:val="20"/>
          <w:szCs w:val="20"/>
        </w:rPr>
        <w:t>.</w:t>
      </w:r>
    </w:p>
    <w:p w14:paraId="4305F30D" w14:textId="77777777" w:rsidR="00AE52E5" w:rsidRDefault="00966D7E" w:rsidP="00966D7E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  <w:vertAlign w:val="superscript"/>
        </w:rPr>
        <w:t>++</w:t>
      </w:r>
      <w:r w:rsidRPr="0080258B">
        <w:rPr>
          <w:rFonts w:ascii="Arial" w:hAnsi="Arial" w:cs="Arial"/>
          <w:sz w:val="20"/>
          <w:szCs w:val="20"/>
        </w:rPr>
        <w:t>Denotes subgroup on lipid lowering agent (No Skin tags n=3, both skin tags n=16)</w:t>
      </w:r>
      <w:r w:rsidR="00E877BD" w:rsidRPr="0080258B">
        <w:rPr>
          <w:rFonts w:ascii="Arial" w:hAnsi="Arial" w:cs="Arial"/>
          <w:sz w:val="20"/>
          <w:szCs w:val="20"/>
        </w:rPr>
        <w:t>.</w:t>
      </w:r>
    </w:p>
    <w:p w14:paraId="21D077DA" w14:textId="564A1EE0" w:rsidR="00D62721" w:rsidRPr="0080258B" w:rsidRDefault="00AE52E5" w:rsidP="00966D7E">
      <w:pPr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  <w:lang w:val="en-IE"/>
        </w:rPr>
        <w:t># P-value &lt;0.05</w:t>
      </w:r>
      <w:r w:rsidR="00D62721" w:rsidRPr="0080258B">
        <w:rPr>
          <w:rFonts w:ascii="Arial" w:hAnsi="Arial" w:cs="Arial"/>
          <w:sz w:val="20"/>
          <w:szCs w:val="20"/>
        </w:rPr>
        <w:br w:type="page"/>
      </w:r>
    </w:p>
    <w:p w14:paraId="0AF55E8E" w14:textId="3F3EE646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lastRenderedPageBreak/>
        <w:t xml:space="preserve">Table S2: </w:t>
      </w:r>
      <w:r w:rsidR="00FB272D" w:rsidRPr="0080258B">
        <w:rPr>
          <w:rFonts w:ascii="Arial" w:hAnsi="Arial" w:cs="Arial"/>
          <w:sz w:val="20"/>
          <w:szCs w:val="20"/>
        </w:rPr>
        <w:t xml:space="preserve"> </w:t>
      </w:r>
      <w:r w:rsidRPr="0080258B">
        <w:rPr>
          <w:rFonts w:ascii="Arial" w:hAnsi="Arial" w:cs="Arial"/>
          <w:sz w:val="20"/>
          <w:szCs w:val="20"/>
        </w:rPr>
        <w:t>Anthropometric and metabolic characteristics for adults comparing axillary skin tags versus those with no axillary skin tags</w:t>
      </w:r>
    </w:p>
    <w:p w14:paraId="023928C9" w14:textId="77777777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</w:p>
    <w:tbl>
      <w:tblPr>
        <w:tblW w:w="90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290"/>
        <w:gridCol w:w="731"/>
        <w:gridCol w:w="1576"/>
        <w:gridCol w:w="1092"/>
        <w:gridCol w:w="1363"/>
        <w:gridCol w:w="1010"/>
      </w:tblGrid>
      <w:tr w:rsidR="00D62721" w:rsidRPr="0080258B" w14:paraId="48FD389D" w14:textId="77777777" w:rsidTr="003D62C2">
        <w:trPr>
          <w:trHeight w:val="308"/>
        </w:trPr>
        <w:tc>
          <w:tcPr>
            <w:tcW w:w="329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5DE4729" w14:textId="77777777" w:rsidR="00D62721" w:rsidRPr="0080258B" w:rsidRDefault="00D62721" w:rsidP="00094874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30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B5CED2E" w14:textId="77777777" w:rsidR="00D62721" w:rsidRPr="0080258B" w:rsidRDefault="00D62721" w:rsidP="0009487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No Axillary Skin tags</w:t>
            </w:r>
          </w:p>
        </w:tc>
        <w:tc>
          <w:tcPr>
            <w:tcW w:w="2455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703BCCD" w14:textId="77777777" w:rsidR="00D62721" w:rsidRPr="0080258B" w:rsidRDefault="00D62721" w:rsidP="0009487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Axillary Skin tags</w:t>
            </w:r>
          </w:p>
        </w:tc>
        <w:tc>
          <w:tcPr>
            <w:tcW w:w="101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56EDC1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D62721" w:rsidRPr="0080258B" w14:paraId="434806AC" w14:textId="77777777" w:rsidTr="003D62C2">
        <w:trPr>
          <w:trHeight w:val="308"/>
        </w:trPr>
        <w:tc>
          <w:tcPr>
            <w:tcW w:w="329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1C0F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</w:p>
        </w:tc>
        <w:tc>
          <w:tcPr>
            <w:tcW w:w="73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04AD14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57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0C0F1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26</w:t>
            </w:r>
          </w:p>
        </w:tc>
        <w:tc>
          <w:tcPr>
            <w:tcW w:w="1092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A6ADDF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363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9396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74</w:t>
            </w:r>
          </w:p>
        </w:tc>
        <w:tc>
          <w:tcPr>
            <w:tcW w:w="101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CCD65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</w:p>
        </w:tc>
      </w:tr>
      <w:tr w:rsidR="00D62721" w:rsidRPr="0080258B" w14:paraId="0A888D0E" w14:textId="77777777" w:rsidTr="003D62C2">
        <w:trPr>
          <w:trHeight w:val="308"/>
        </w:trPr>
        <w:tc>
          <w:tcPr>
            <w:tcW w:w="329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4D58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Systolic blood pressure (mmHg)</w:t>
            </w:r>
          </w:p>
        </w:tc>
        <w:tc>
          <w:tcPr>
            <w:tcW w:w="73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00B6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132.9</w:t>
            </w:r>
          </w:p>
        </w:tc>
        <w:tc>
          <w:tcPr>
            <w:tcW w:w="157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2888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14.7</w:t>
            </w:r>
          </w:p>
        </w:tc>
        <w:tc>
          <w:tcPr>
            <w:tcW w:w="109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6D2EAF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137.1</w:t>
            </w:r>
          </w:p>
        </w:tc>
        <w:tc>
          <w:tcPr>
            <w:tcW w:w="1363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4E8E3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16.1</w:t>
            </w:r>
          </w:p>
        </w:tc>
        <w:tc>
          <w:tcPr>
            <w:tcW w:w="101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8702F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0.238</w:t>
            </w:r>
          </w:p>
        </w:tc>
      </w:tr>
      <w:tr w:rsidR="00D62721" w:rsidRPr="0080258B" w14:paraId="43BECEAF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3397F9B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Diastolic blood pressure (mmHg)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68540B6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82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7B46E035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9.0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6914576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85.8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4C68DD1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11.6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6DF74FD7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0.126</w:t>
            </w:r>
          </w:p>
        </w:tc>
      </w:tr>
      <w:tr w:rsidR="00D62721" w:rsidRPr="0080258B" w14:paraId="77F46732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0A0BF8D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08567E8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4.7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79414893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88A247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4.6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46A4D266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1.3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3C287A9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0.745</w:t>
            </w:r>
          </w:p>
        </w:tc>
      </w:tr>
      <w:tr w:rsidR="00D62721" w:rsidRPr="0080258B" w14:paraId="6A4AE504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7627CFA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LDL Cholesterol (mmol/L)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7056992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2.8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53F4D4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0.9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883A4D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2.7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5D5760A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7C231E3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0.762</w:t>
            </w:r>
          </w:p>
        </w:tc>
      </w:tr>
      <w:tr w:rsidR="00D62721" w:rsidRPr="0080258B" w14:paraId="34263816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5640BDC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0CBCF6F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85A8D96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4F68E01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1B2A66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0DA5FEA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0.217</w:t>
            </w:r>
          </w:p>
        </w:tc>
      </w:tr>
      <w:tr w:rsidR="00D62721" w:rsidRPr="0080258B" w14:paraId="4C3112C1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3942766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45C592D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79FA6F0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0.9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2D414B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2D2A7310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1.1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508CFF7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0.523</w:t>
            </w:r>
          </w:p>
        </w:tc>
      </w:tr>
      <w:tr w:rsidR="00D62721" w:rsidRPr="0080258B" w14:paraId="571E82CA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11A95B7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2927C16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1.4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75332A9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46F6AA97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7FFB4FD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1.4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6734293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0.412</w:t>
            </w:r>
          </w:p>
        </w:tc>
      </w:tr>
      <w:tr w:rsidR="00D62721" w:rsidRPr="0080258B" w14:paraId="0CE67B25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488C6EB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4E80AC4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395D6640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0.9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4F286BE8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4.8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5CC0882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61336CEC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0.599</w:t>
            </w:r>
          </w:p>
        </w:tc>
      </w:tr>
      <w:tr w:rsidR="00D62721" w:rsidRPr="0080258B" w14:paraId="70CD44B9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010EF304" w14:textId="2861E67A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358D994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3.1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143CF9F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0.8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024DD27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2.9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7E8F19D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1.1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52DFDA7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0.483</w:t>
            </w:r>
          </w:p>
        </w:tc>
      </w:tr>
      <w:tr w:rsidR="00D62721" w:rsidRPr="0080258B" w14:paraId="36A395B0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0DD25536" w14:textId="60C2B335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591BB09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16525EA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0.2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1053528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6FD5243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5EDBF06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0.547</w:t>
            </w:r>
          </w:p>
        </w:tc>
      </w:tr>
      <w:tr w:rsidR="00D62721" w:rsidRPr="0080258B" w14:paraId="301F9DFF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3CB23FBA" w14:textId="4ED3913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1D43A4A7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7106B97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0.6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BFC604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7C06C7F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2B31CA0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0.378</w:t>
            </w:r>
          </w:p>
        </w:tc>
      </w:tr>
      <w:tr w:rsidR="00D62721" w:rsidRPr="0080258B" w14:paraId="52F79A12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47FD0F5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5243207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7440C86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0.6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455BF9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8A49E90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1.5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7E63BA8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0.269</w:t>
            </w:r>
          </w:p>
        </w:tc>
      </w:tr>
      <w:tr w:rsidR="00D62721" w:rsidRPr="0080258B" w14:paraId="2189C8D6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7FDE73E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1410B30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4.1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FB07B7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0.8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07E5ED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4.2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5B098F03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1.4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18C03A5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0.86</w:t>
            </w:r>
          </w:p>
        </w:tc>
      </w:tr>
      <w:tr w:rsidR="00D62721" w:rsidRPr="0080258B" w14:paraId="20DCEE91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3DEA6EF1" w14:textId="438189EF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65AEEC0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2A22955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0.6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218525C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2.3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A1C5AE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4CD84BB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0.541</w:t>
            </w:r>
          </w:p>
        </w:tc>
      </w:tr>
      <w:tr w:rsidR="00D62721" w:rsidRPr="0080258B" w14:paraId="440D6550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56B8F0AA" w14:textId="5B956E63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0FF5883F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9788E3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0.5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00F57A3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1.1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645EC22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224B767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0.26</w:t>
            </w:r>
          </w:p>
        </w:tc>
      </w:tr>
      <w:tr w:rsidR="00D62721" w:rsidRPr="0080258B" w14:paraId="6C37BDF5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50F487FA" w14:textId="0EB8C0A2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50115A7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4C83623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4FD1AB5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39A60AA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1.1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31F3ACC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0.95</w:t>
            </w:r>
          </w:p>
        </w:tc>
      </w:tr>
      <w:tr w:rsidR="00D62721" w:rsidRPr="0080258B" w14:paraId="60901123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317F494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7B2B0A9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3D4184D1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2.1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591107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79320E41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1059D01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0.944</w:t>
            </w:r>
          </w:p>
        </w:tc>
      </w:tr>
      <w:tr w:rsidR="00D62721" w:rsidRPr="0080258B" w14:paraId="62E465FF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11EE5A50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000B667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065931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63C84F8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6.5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6A0507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2.4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1F3C2F04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0.399</w:t>
            </w:r>
          </w:p>
        </w:tc>
      </w:tr>
      <w:tr w:rsidR="00D62721" w:rsidRPr="0080258B" w14:paraId="2F0AB739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6F29D4A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32D015E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43.3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73E46BD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11.3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1D0946A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45.8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07E78BB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13.1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58E6F32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0.409</w:t>
            </w:r>
          </w:p>
        </w:tc>
      </w:tr>
      <w:tr w:rsidR="00D62721" w:rsidRPr="0080258B" w14:paraId="0283C692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</w:tcPr>
          <w:p w14:paraId="4923C4F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(mmol)*</w:t>
            </w:r>
          </w:p>
        </w:tc>
        <w:tc>
          <w:tcPr>
            <w:tcW w:w="731" w:type="dxa"/>
            <w:shd w:val="clear" w:color="auto" w:fill="auto"/>
            <w:noWrap/>
            <w:vAlign w:val="bottom"/>
          </w:tcPr>
          <w:p w14:paraId="7C475D7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5.7</w:t>
            </w:r>
          </w:p>
        </w:tc>
        <w:tc>
          <w:tcPr>
            <w:tcW w:w="1576" w:type="dxa"/>
            <w:shd w:val="clear" w:color="auto" w:fill="auto"/>
            <w:noWrap/>
            <w:vAlign w:val="bottom"/>
          </w:tcPr>
          <w:p w14:paraId="58D8969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2.2</w:t>
            </w:r>
          </w:p>
        </w:tc>
        <w:tc>
          <w:tcPr>
            <w:tcW w:w="1092" w:type="dxa"/>
            <w:shd w:val="clear" w:color="auto" w:fill="auto"/>
            <w:noWrap/>
            <w:vAlign w:val="bottom"/>
          </w:tcPr>
          <w:p w14:paraId="0816C18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5.5</w:t>
            </w:r>
          </w:p>
        </w:tc>
        <w:tc>
          <w:tcPr>
            <w:tcW w:w="1363" w:type="dxa"/>
            <w:shd w:val="clear" w:color="auto" w:fill="auto"/>
            <w:noWrap/>
            <w:vAlign w:val="bottom"/>
          </w:tcPr>
          <w:p w14:paraId="6C0A3BB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1.5</w:t>
            </w:r>
          </w:p>
        </w:tc>
        <w:tc>
          <w:tcPr>
            <w:tcW w:w="1010" w:type="dxa"/>
            <w:shd w:val="clear" w:color="auto" w:fill="auto"/>
            <w:noWrap/>
            <w:vAlign w:val="bottom"/>
          </w:tcPr>
          <w:p w14:paraId="5FA2C59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0.61</w:t>
            </w:r>
          </w:p>
        </w:tc>
      </w:tr>
      <w:tr w:rsidR="00D62721" w:rsidRPr="0080258B" w14:paraId="0FE7DD62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</w:tcPr>
          <w:p w14:paraId="14657AC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(mmol/mol)*</w:t>
            </w:r>
          </w:p>
        </w:tc>
        <w:tc>
          <w:tcPr>
            <w:tcW w:w="731" w:type="dxa"/>
            <w:shd w:val="clear" w:color="auto" w:fill="auto"/>
            <w:noWrap/>
            <w:vAlign w:val="bottom"/>
          </w:tcPr>
          <w:p w14:paraId="1424C0F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40.4</w:t>
            </w:r>
          </w:p>
        </w:tc>
        <w:tc>
          <w:tcPr>
            <w:tcW w:w="1576" w:type="dxa"/>
            <w:shd w:val="clear" w:color="auto" w:fill="auto"/>
            <w:noWrap/>
            <w:vAlign w:val="bottom"/>
          </w:tcPr>
          <w:p w14:paraId="610AF6C7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9.5</w:t>
            </w:r>
          </w:p>
        </w:tc>
        <w:tc>
          <w:tcPr>
            <w:tcW w:w="1092" w:type="dxa"/>
            <w:shd w:val="clear" w:color="auto" w:fill="auto"/>
            <w:noWrap/>
            <w:vAlign w:val="bottom"/>
          </w:tcPr>
          <w:p w14:paraId="7CAA1B9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39.6</w:t>
            </w:r>
          </w:p>
        </w:tc>
        <w:tc>
          <w:tcPr>
            <w:tcW w:w="1363" w:type="dxa"/>
            <w:shd w:val="clear" w:color="auto" w:fill="auto"/>
            <w:noWrap/>
            <w:vAlign w:val="bottom"/>
          </w:tcPr>
          <w:p w14:paraId="24F14DE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9.6</w:t>
            </w:r>
          </w:p>
        </w:tc>
        <w:tc>
          <w:tcPr>
            <w:tcW w:w="1010" w:type="dxa"/>
            <w:shd w:val="clear" w:color="auto" w:fill="auto"/>
            <w:noWrap/>
            <w:vAlign w:val="bottom"/>
          </w:tcPr>
          <w:p w14:paraId="5845FC2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0.761</w:t>
            </w:r>
          </w:p>
        </w:tc>
      </w:tr>
      <w:tr w:rsidR="00D62721" w:rsidRPr="0080258B" w14:paraId="7E48A102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4D24B15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(mmol)**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13B383E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68D760E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2.5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9AE263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7.9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8FBBAD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2.7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0C3C3EF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0.477</w:t>
            </w:r>
          </w:p>
        </w:tc>
      </w:tr>
      <w:tr w:rsidR="00D62721" w:rsidRPr="0080258B" w14:paraId="369CD124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4355BFA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(mmol/mol)**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4BA6B30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51.8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552DE376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12.7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5C7C054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53.6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CE24AD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12.8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305E8EE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0.759</w:t>
            </w:r>
          </w:p>
        </w:tc>
      </w:tr>
      <w:tr w:rsidR="00D62721" w:rsidRPr="0080258B" w14:paraId="0A87B588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391025C6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Weight (kg)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3B85F2A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121.1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1CBA9C5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17.5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3E0CFE9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131.7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138EBA4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28.0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658DC33C" w14:textId="7C9080DE" w:rsidR="00D62721" w:rsidRPr="00A31446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A31446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0.028</w:t>
            </w:r>
            <w:r w:rsidR="00AE52E5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#</w:t>
            </w:r>
          </w:p>
        </w:tc>
      </w:tr>
      <w:tr w:rsidR="00D62721" w:rsidRPr="0080258B" w14:paraId="7C17F2B3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134BE8FE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Height (m)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62360FC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1.62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F08CF70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0.08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200ADCB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1.69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5BC2614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0.11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4B1B9460" w14:textId="4EACBA36" w:rsidR="00D62721" w:rsidRPr="00A31446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A31446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0.002</w:t>
            </w:r>
            <w:r w:rsidR="00AE52E5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#</w:t>
            </w:r>
          </w:p>
        </w:tc>
      </w:tr>
      <w:tr w:rsidR="00D62721" w:rsidRPr="0080258B" w14:paraId="0E93A7C8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3DC6B656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Waist circumference (cm)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0B4DDE1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134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54D8121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13.7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495F9CF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136.6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7416731E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19.4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1C4B449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0.527</w:t>
            </w:r>
          </w:p>
        </w:tc>
      </w:tr>
      <w:tr w:rsidR="00D62721" w:rsidRPr="0080258B" w14:paraId="2565437C" w14:textId="77777777" w:rsidTr="003D62C2">
        <w:trPr>
          <w:trHeight w:val="327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5198635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BMI (kg/m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5E280FF1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46.5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41F87CB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6.3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4D6905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46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666B409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8.0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3B9A316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0.791</w:t>
            </w:r>
          </w:p>
        </w:tc>
      </w:tr>
      <w:tr w:rsidR="00D62721" w:rsidRPr="0080258B" w14:paraId="53F21E00" w14:textId="77777777" w:rsidTr="003D62C2">
        <w:trPr>
          <w:trHeight w:val="308"/>
        </w:trPr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38DABF71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Functional Capacity (MET max)</w:t>
            </w:r>
          </w:p>
        </w:tc>
        <w:tc>
          <w:tcPr>
            <w:tcW w:w="731" w:type="dxa"/>
            <w:shd w:val="clear" w:color="auto" w:fill="auto"/>
            <w:noWrap/>
            <w:vAlign w:val="bottom"/>
            <w:hideMark/>
          </w:tcPr>
          <w:p w14:paraId="3AEF324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5.8</w:t>
            </w:r>
          </w:p>
        </w:tc>
        <w:tc>
          <w:tcPr>
            <w:tcW w:w="1576" w:type="dxa"/>
            <w:shd w:val="clear" w:color="auto" w:fill="auto"/>
            <w:noWrap/>
            <w:vAlign w:val="bottom"/>
            <w:hideMark/>
          </w:tcPr>
          <w:p w14:paraId="0567F083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1.7</w:t>
            </w:r>
          </w:p>
        </w:tc>
        <w:tc>
          <w:tcPr>
            <w:tcW w:w="1092" w:type="dxa"/>
            <w:shd w:val="clear" w:color="auto" w:fill="auto"/>
            <w:noWrap/>
            <w:vAlign w:val="bottom"/>
            <w:hideMark/>
          </w:tcPr>
          <w:p w14:paraId="7F827F98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6.2</w:t>
            </w:r>
          </w:p>
        </w:tc>
        <w:tc>
          <w:tcPr>
            <w:tcW w:w="1363" w:type="dxa"/>
            <w:shd w:val="clear" w:color="auto" w:fill="auto"/>
            <w:noWrap/>
            <w:vAlign w:val="bottom"/>
            <w:hideMark/>
          </w:tcPr>
          <w:p w14:paraId="4C65D84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2.0</w:t>
            </w:r>
          </w:p>
        </w:tc>
        <w:tc>
          <w:tcPr>
            <w:tcW w:w="1010" w:type="dxa"/>
            <w:shd w:val="clear" w:color="auto" w:fill="auto"/>
            <w:noWrap/>
            <w:vAlign w:val="bottom"/>
            <w:hideMark/>
          </w:tcPr>
          <w:p w14:paraId="7A27624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0.42</w:t>
            </w:r>
          </w:p>
        </w:tc>
      </w:tr>
    </w:tbl>
    <w:p w14:paraId="7F05F506" w14:textId="77777777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</w:p>
    <w:p w14:paraId="2295D374" w14:textId="504AF849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Data are presented as mean</w:t>
      </w:r>
      <w:r w:rsidR="002A2118" w:rsidRPr="0080258B">
        <w:rPr>
          <w:rFonts w:ascii="Arial" w:hAnsi="Arial" w:cs="Arial"/>
          <w:sz w:val="20"/>
          <w:szCs w:val="20"/>
        </w:rPr>
        <w:t>s</w:t>
      </w:r>
      <w:r w:rsidRPr="0080258B">
        <w:rPr>
          <w:rFonts w:ascii="Arial" w:hAnsi="Arial" w:cs="Arial"/>
          <w:sz w:val="20"/>
          <w:szCs w:val="20"/>
        </w:rPr>
        <w:t xml:space="preserve"> ± standard deviation</w:t>
      </w:r>
      <w:r w:rsidR="002A2118" w:rsidRPr="0080258B">
        <w:rPr>
          <w:rFonts w:ascii="Arial" w:hAnsi="Arial" w:cs="Arial"/>
          <w:sz w:val="20"/>
          <w:szCs w:val="20"/>
        </w:rPr>
        <w:t>s.</w:t>
      </w:r>
    </w:p>
    <w:p w14:paraId="68DDCEBF" w14:textId="213605B1" w:rsidR="00D62721" w:rsidRPr="0080258B" w:rsidRDefault="002A2118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*</w:t>
      </w:r>
      <w:r w:rsidR="00D62721" w:rsidRPr="0080258B">
        <w:rPr>
          <w:rFonts w:ascii="Arial" w:hAnsi="Arial" w:cs="Arial"/>
          <w:sz w:val="20"/>
          <w:szCs w:val="20"/>
        </w:rPr>
        <w:t>Denotes subgroup without diabetes (No Skin tags n=20, axillary skin tags n=43)</w:t>
      </w:r>
      <w:r w:rsidRPr="0080258B">
        <w:rPr>
          <w:rFonts w:ascii="Arial" w:hAnsi="Arial" w:cs="Arial"/>
          <w:sz w:val="20"/>
          <w:szCs w:val="20"/>
        </w:rPr>
        <w:t>.</w:t>
      </w:r>
    </w:p>
    <w:p w14:paraId="20516BC7" w14:textId="654E2500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**Denotes subgroup with diabetes (No Skin tags n=6, axillary skin tags n=31)</w:t>
      </w:r>
      <w:r w:rsidR="002A2118" w:rsidRPr="0080258B">
        <w:rPr>
          <w:rFonts w:ascii="Arial" w:hAnsi="Arial" w:cs="Arial"/>
          <w:sz w:val="20"/>
          <w:szCs w:val="20"/>
        </w:rPr>
        <w:t>.</w:t>
      </w:r>
    </w:p>
    <w:p w14:paraId="6EA06477" w14:textId="01EE5290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  <w:vertAlign w:val="superscript"/>
        </w:rPr>
        <w:t>+</w:t>
      </w:r>
      <w:r w:rsidRPr="0080258B">
        <w:rPr>
          <w:rFonts w:ascii="Arial" w:hAnsi="Arial" w:cs="Arial"/>
          <w:sz w:val="20"/>
          <w:szCs w:val="20"/>
        </w:rPr>
        <w:t xml:space="preserve"> Denotes subgroup not on lipid lowering agent (No Skin tags n=17, axillary skin tags n=47)</w:t>
      </w:r>
      <w:r w:rsidR="002A2118" w:rsidRPr="0080258B">
        <w:rPr>
          <w:rFonts w:ascii="Arial" w:hAnsi="Arial" w:cs="Arial"/>
          <w:sz w:val="20"/>
          <w:szCs w:val="20"/>
        </w:rPr>
        <w:t>.</w:t>
      </w:r>
    </w:p>
    <w:p w14:paraId="1A3B2BC2" w14:textId="441ECB61" w:rsidR="00D62721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  <w:vertAlign w:val="superscript"/>
        </w:rPr>
        <w:t>++</w:t>
      </w:r>
      <w:r w:rsidRPr="0080258B">
        <w:rPr>
          <w:rFonts w:ascii="Arial" w:hAnsi="Arial" w:cs="Arial"/>
          <w:sz w:val="20"/>
          <w:szCs w:val="20"/>
        </w:rPr>
        <w:t>Denotes subgroup on lipid lowering agent (No Skin tags n=9, axillary skin tags n=27)</w:t>
      </w:r>
      <w:r w:rsidR="002A2118" w:rsidRPr="0080258B">
        <w:rPr>
          <w:rFonts w:ascii="Arial" w:hAnsi="Arial" w:cs="Arial"/>
          <w:sz w:val="20"/>
          <w:szCs w:val="20"/>
        </w:rPr>
        <w:t>.</w:t>
      </w:r>
    </w:p>
    <w:p w14:paraId="6C6D223A" w14:textId="31C6EAAE" w:rsidR="00AE52E5" w:rsidRPr="0080258B" w:rsidRDefault="00AE52E5" w:rsidP="00D62721">
      <w:pPr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  <w:lang w:val="en-IE"/>
        </w:rPr>
        <w:t># P-value &lt;0.05</w:t>
      </w:r>
    </w:p>
    <w:p w14:paraId="65250035" w14:textId="7DF763AE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br w:type="page"/>
      </w:r>
      <w:r w:rsidRPr="0080258B">
        <w:rPr>
          <w:rFonts w:ascii="Arial" w:hAnsi="Arial" w:cs="Arial"/>
          <w:sz w:val="20"/>
          <w:szCs w:val="20"/>
        </w:rPr>
        <w:lastRenderedPageBreak/>
        <w:t>Table S3: Anthropometric and metabolic characteristics for adults comparing cervical skin tags versus those with no cervical skin tags</w:t>
      </w:r>
    </w:p>
    <w:p w14:paraId="5785CC97" w14:textId="77777777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</w:p>
    <w:tbl>
      <w:tblPr>
        <w:tblW w:w="8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3287"/>
        <w:gridCol w:w="851"/>
        <w:gridCol w:w="1296"/>
        <w:gridCol w:w="1007"/>
        <w:gridCol w:w="1295"/>
        <w:gridCol w:w="1151"/>
      </w:tblGrid>
      <w:tr w:rsidR="00D62721" w:rsidRPr="0080258B" w14:paraId="6FABD45A" w14:textId="77777777" w:rsidTr="0080258B">
        <w:trPr>
          <w:trHeight w:val="343"/>
        </w:trPr>
        <w:tc>
          <w:tcPr>
            <w:tcW w:w="3287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4306A6CE" w14:textId="77777777" w:rsidR="00D62721" w:rsidRPr="0080258B" w:rsidRDefault="00D62721" w:rsidP="00094874">
            <w:pPr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713A0087" w14:textId="77777777" w:rsidR="00D62721" w:rsidRPr="0080258B" w:rsidRDefault="00D62721" w:rsidP="0009487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No Cervical Skin tags</w:t>
            </w:r>
          </w:p>
        </w:tc>
        <w:tc>
          <w:tcPr>
            <w:tcW w:w="2302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5933371F" w14:textId="77777777" w:rsidR="00D62721" w:rsidRPr="0080258B" w:rsidRDefault="00D62721" w:rsidP="00094874">
            <w:pPr>
              <w:jc w:val="center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Cervical Skin tags</w:t>
            </w:r>
          </w:p>
        </w:tc>
        <w:tc>
          <w:tcPr>
            <w:tcW w:w="115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1CD698A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b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/>
                <w:color w:val="000000"/>
                <w:sz w:val="20"/>
                <w:szCs w:val="20"/>
              </w:rPr>
              <w:t>P-value</w:t>
            </w:r>
          </w:p>
        </w:tc>
      </w:tr>
      <w:tr w:rsidR="00D62721" w:rsidRPr="0080258B" w14:paraId="3D77BEF0" w14:textId="77777777" w:rsidTr="002277E7">
        <w:trPr>
          <w:trHeight w:val="343"/>
        </w:trPr>
        <w:tc>
          <w:tcPr>
            <w:tcW w:w="328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FE60AE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CFC0E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296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8925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45</w:t>
            </w:r>
          </w:p>
        </w:tc>
        <w:tc>
          <w:tcPr>
            <w:tcW w:w="1007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322C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</w:t>
            </w:r>
          </w:p>
        </w:tc>
        <w:tc>
          <w:tcPr>
            <w:tcW w:w="1295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AA40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55</w:t>
            </w:r>
          </w:p>
        </w:tc>
        <w:tc>
          <w:tcPr>
            <w:tcW w:w="1151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D2A7A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</w:p>
        </w:tc>
      </w:tr>
      <w:tr w:rsidR="00D62721" w:rsidRPr="0080258B" w14:paraId="14F33C91" w14:textId="77777777" w:rsidTr="002277E7">
        <w:trPr>
          <w:trHeight w:val="343"/>
        </w:trPr>
        <w:tc>
          <w:tcPr>
            <w:tcW w:w="328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4D946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Systolic blood pressure (mmHg)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70355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129.3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AF51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13.4</w:t>
            </w:r>
          </w:p>
        </w:tc>
        <w:tc>
          <w:tcPr>
            <w:tcW w:w="1007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94CD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141.6</w:t>
            </w:r>
          </w:p>
        </w:tc>
        <w:tc>
          <w:tcPr>
            <w:tcW w:w="12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4E97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15.5</w:t>
            </w:r>
          </w:p>
        </w:tc>
        <w:tc>
          <w:tcPr>
            <w:tcW w:w="11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E01AE" w14:textId="1C96FAF6" w:rsidR="00D62721" w:rsidRPr="00AE52E5" w:rsidRDefault="00D62721" w:rsidP="00094874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val="en-IE"/>
              </w:rPr>
            </w:pPr>
            <w:r w:rsidRPr="00A31446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&lt;0.001</w:t>
            </w:r>
            <w:r w:rsidR="00AE52E5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#</w:t>
            </w:r>
          </w:p>
        </w:tc>
      </w:tr>
      <w:tr w:rsidR="00D62721" w:rsidRPr="0080258B" w14:paraId="7A3F6D0D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52673DA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Diastolic blood pressure (mmHg)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DB5D5C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82.3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23D6715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10.7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74C78FE4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86.9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26E803E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11.1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DE9B7DD" w14:textId="67266457" w:rsidR="00D62721" w:rsidRPr="00A31446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A31446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0.04</w:t>
            </w:r>
            <w:r w:rsidR="00AE52E5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#</w:t>
            </w:r>
          </w:p>
        </w:tc>
      </w:tr>
      <w:tr w:rsidR="00D62721" w:rsidRPr="0080258B" w14:paraId="34BCE289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6E478EC5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A3D0FE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4.7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2398FAC0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1.1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3ED850B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4.6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0B9C984E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1.3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18BA16F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0.592</w:t>
            </w:r>
          </w:p>
        </w:tc>
      </w:tr>
      <w:tr w:rsidR="00D62721" w:rsidRPr="0080258B" w14:paraId="2F1CFEF7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4D4B78F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LDL Cholesterol (mmol/L)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36D45D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2.7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721E4C2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0F5D8E8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2.7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13328B3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513AE9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0.796</w:t>
            </w:r>
          </w:p>
        </w:tc>
      </w:tr>
      <w:tr w:rsidR="00D62721" w:rsidRPr="0080258B" w14:paraId="3EA85C68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066E211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9F88DF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5F6B9E1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3E9DA6C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411353B7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D7F7B4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0.639</w:t>
            </w:r>
          </w:p>
        </w:tc>
      </w:tr>
      <w:tr w:rsidR="00D62721" w:rsidRPr="0080258B" w14:paraId="226F8B43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5BEDDBE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F1AB3E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4E750747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1.1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7AA4FE8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26C4F1F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C8416E7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0.662</w:t>
            </w:r>
          </w:p>
        </w:tc>
      </w:tr>
      <w:tr w:rsidR="00D62721" w:rsidRPr="0080258B" w14:paraId="257461C4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2C3E602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FFCB28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4C5AD65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53DE937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1CCC025E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1.5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983843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0.797</w:t>
            </w:r>
          </w:p>
        </w:tc>
      </w:tr>
      <w:tr w:rsidR="00D62721" w:rsidRPr="0080258B" w14:paraId="19A30AB6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7CD7549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BD64F58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17AEDF47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2AB8677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4.7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7F65C3F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7E1C2AC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0.283</w:t>
            </w:r>
          </w:p>
        </w:tc>
      </w:tr>
      <w:tr w:rsidR="00D62721" w:rsidRPr="0080258B" w14:paraId="05596E4D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1EDEB4EC" w14:textId="05316BC9" w:rsidR="00D62721" w:rsidRPr="0080258B" w:rsidRDefault="002277E7" w:rsidP="002277E7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LDL Cholesterol (mmol/L)</w:t>
            </w:r>
            <w:r w:rsidR="00D62721"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0CF7C2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12DBBE4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0.9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131EEA1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2.9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2407D88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C09F71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0.619</w:t>
            </w:r>
          </w:p>
        </w:tc>
      </w:tr>
      <w:tr w:rsidR="00D62721" w:rsidRPr="0080258B" w14:paraId="40FE12BD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52E928E2" w14:textId="672C2BC6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5D246AF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7EEE869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1FADE84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6DB3F5A1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BE3108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0.938</w:t>
            </w:r>
          </w:p>
        </w:tc>
      </w:tr>
      <w:tr w:rsidR="00D62721" w:rsidRPr="0080258B" w14:paraId="2382CE33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6E21B4A0" w14:textId="5400B038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E1B4168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1.8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16A9002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0.9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6C78D6E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72D92ED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10E7B12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0.233</w:t>
            </w:r>
          </w:p>
        </w:tc>
      </w:tr>
      <w:tr w:rsidR="00D62721" w:rsidRPr="0080258B" w14:paraId="140192B4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6C2D4F7E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14F943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04F64DD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7815D42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1.5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7877BC5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1.5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4816B64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0.782</w:t>
            </w:r>
          </w:p>
        </w:tc>
      </w:tr>
      <w:tr w:rsidR="00D62721" w:rsidRPr="0080258B" w14:paraId="0B9AE012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1B65BFC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Total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97B44EF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7910402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7F7A861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4.3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1A7608EE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1.4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D414257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0.417</w:t>
            </w:r>
          </w:p>
        </w:tc>
      </w:tr>
      <w:tr w:rsidR="00D62721" w:rsidRPr="0080258B" w14:paraId="561F2A11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4F92CB8F" w14:textId="2576BBFB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LDL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D980F8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2.1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5D9995E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0.8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681968A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2.4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31D1D545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1.3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9EF8DC8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0.452</w:t>
            </w:r>
          </w:p>
        </w:tc>
      </w:tr>
      <w:tr w:rsidR="00D62721" w:rsidRPr="0080258B" w14:paraId="24CA5258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049DA40C" w14:textId="57164D38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HDL Cholesterol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EAB19F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1.2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75107FCE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0.4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150408EF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1.1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56D77F7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0.3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442768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0.65</w:t>
            </w:r>
          </w:p>
        </w:tc>
      </w:tr>
      <w:tr w:rsidR="00D62721" w:rsidRPr="0080258B" w14:paraId="58135700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00C5B504" w14:textId="0D9D50A9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Triglycerides (mmol/L)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BBE1306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1.7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05ECAC5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1.3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639C5EC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1.9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00EC8B41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1.0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DA6EE5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0.527</w:t>
            </w:r>
          </w:p>
        </w:tc>
      </w:tr>
      <w:tr w:rsidR="00D62721" w:rsidRPr="0080258B" w14:paraId="17FF9BCC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78FD91F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Triglyceride:HDL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++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2D4EB7F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2D5B4745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1.5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21C9FDA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1.9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5D13E1F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1.5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ED12184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0.531</w:t>
            </w:r>
          </w:p>
        </w:tc>
      </w:tr>
      <w:tr w:rsidR="00D62721" w:rsidRPr="0080258B" w14:paraId="61F5D435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4408A897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B388DA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6.5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639E6574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2.6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4EA6F8A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6.2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769E96A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2.1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D0773E4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0.436</w:t>
            </w:r>
          </w:p>
        </w:tc>
      </w:tr>
      <w:tr w:rsidR="00D62721" w:rsidRPr="0080258B" w14:paraId="626EA8AA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2EDAE20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E1EDCAC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45.2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2104850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12.9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45714A5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45.1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263EE1A6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12.4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5636D8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US"/>
              </w:rPr>
              <w:t>0.98</w:t>
            </w:r>
          </w:p>
        </w:tc>
      </w:tr>
      <w:tr w:rsidR="00D62721" w:rsidRPr="0080258B" w14:paraId="381CBEAA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</w:tcPr>
          <w:p w14:paraId="4A4977E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(mmol)*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7F8A5D5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5.4</w:t>
            </w:r>
          </w:p>
        </w:tc>
        <w:tc>
          <w:tcPr>
            <w:tcW w:w="1296" w:type="dxa"/>
            <w:shd w:val="clear" w:color="auto" w:fill="auto"/>
            <w:noWrap/>
            <w:vAlign w:val="bottom"/>
          </w:tcPr>
          <w:p w14:paraId="7A2CC7AC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1.2</w:t>
            </w:r>
          </w:p>
        </w:tc>
        <w:tc>
          <w:tcPr>
            <w:tcW w:w="1007" w:type="dxa"/>
            <w:shd w:val="clear" w:color="auto" w:fill="auto"/>
            <w:noWrap/>
            <w:vAlign w:val="bottom"/>
          </w:tcPr>
          <w:p w14:paraId="22F4FA5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5.7</w:t>
            </w:r>
          </w:p>
        </w:tc>
        <w:tc>
          <w:tcPr>
            <w:tcW w:w="1295" w:type="dxa"/>
            <w:shd w:val="clear" w:color="auto" w:fill="auto"/>
            <w:noWrap/>
            <w:vAlign w:val="bottom"/>
          </w:tcPr>
          <w:p w14:paraId="2B33870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2.0</w:t>
            </w:r>
          </w:p>
        </w:tc>
        <w:tc>
          <w:tcPr>
            <w:tcW w:w="1151" w:type="dxa"/>
            <w:shd w:val="clear" w:color="auto" w:fill="auto"/>
            <w:noWrap/>
            <w:vAlign w:val="bottom"/>
          </w:tcPr>
          <w:p w14:paraId="72D0320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0.425</w:t>
            </w:r>
          </w:p>
        </w:tc>
      </w:tr>
      <w:tr w:rsidR="00D62721" w:rsidRPr="0080258B" w14:paraId="7BCDAEBC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</w:tcPr>
          <w:p w14:paraId="41CB648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(mmol/mol)*</w:t>
            </w:r>
          </w:p>
        </w:tc>
        <w:tc>
          <w:tcPr>
            <w:tcW w:w="851" w:type="dxa"/>
            <w:shd w:val="clear" w:color="auto" w:fill="auto"/>
            <w:noWrap/>
            <w:vAlign w:val="bottom"/>
          </w:tcPr>
          <w:p w14:paraId="32DCC160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38.8</w:t>
            </w:r>
          </w:p>
        </w:tc>
        <w:tc>
          <w:tcPr>
            <w:tcW w:w="1296" w:type="dxa"/>
            <w:shd w:val="clear" w:color="auto" w:fill="auto"/>
            <w:noWrap/>
            <w:vAlign w:val="bottom"/>
          </w:tcPr>
          <w:p w14:paraId="59F33F0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5.8</w:t>
            </w:r>
          </w:p>
        </w:tc>
        <w:tc>
          <w:tcPr>
            <w:tcW w:w="1007" w:type="dxa"/>
            <w:shd w:val="clear" w:color="auto" w:fill="auto"/>
            <w:noWrap/>
            <w:vAlign w:val="bottom"/>
          </w:tcPr>
          <w:p w14:paraId="63C64131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40.8</w:t>
            </w:r>
          </w:p>
        </w:tc>
        <w:tc>
          <w:tcPr>
            <w:tcW w:w="1295" w:type="dxa"/>
            <w:shd w:val="clear" w:color="auto" w:fill="auto"/>
            <w:noWrap/>
            <w:vAlign w:val="bottom"/>
          </w:tcPr>
          <w:p w14:paraId="47BFD77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11.9</w:t>
            </w:r>
          </w:p>
        </w:tc>
        <w:tc>
          <w:tcPr>
            <w:tcW w:w="1151" w:type="dxa"/>
            <w:shd w:val="clear" w:color="auto" w:fill="auto"/>
            <w:noWrap/>
            <w:vAlign w:val="bottom"/>
          </w:tcPr>
          <w:p w14:paraId="25BA6BFE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val="en-US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0.439</w:t>
            </w:r>
          </w:p>
        </w:tc>
      </w:tr>
      <w:tr w:rsidR="00D62721" w:rsidRPr="0080258B" w14:paraId="18390113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1CB55CBB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Glucose (mmol)**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4B34447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8.7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1C4F498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3.1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28C4DC6C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7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2348D1E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2.0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BAA883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0.052</w:t>
            </w:r>
          </w:p>
        </w:tc>
      </w:tr>
      <w:tr w:rsidR="00D62721" w:rsidRPr="0080258B" w14:paraId="19A4ABFD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5DEAEDD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HbA1c (mmol/mol)**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8B47827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55.5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5E72387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14.8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5EED5EA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51.6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53555807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10.6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C1EEE3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0.357</w:t>
            </w:r>
          </w:p>
        </w:tc>
      </w:tr>
      <w:tr w:rsidR="00D62721" w:rsidRPr="0080258B" w14:paraId="5BBAB766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5D66C8BF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Weight (kg)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B303E4C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123.5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14D2CD91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22.1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7624F2F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133.5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028AC06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28.3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20043039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0.056</w:t>
            </w:r>
          </w:p>
        </w:tc>
      </w:tr>
      <w:tr w:rsidR="00D62721" w:rsidRPr="0080258B" w14:paraId="44EB7D4C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251AB9D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Height (m)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0D585BA1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1.67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11BFDFE5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0.11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08FD14B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1.67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7010264A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0.10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3699CA1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0.866</w:t>
            </w:r>
          </w:p>
        </w:tc>
      </w:tr>
      <w:tr w:rsidR="00D62721" w:rsidRPr="0080258B" w14:paraId="7536ACB4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1932A06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Waist circumference (cm)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463F85ED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132.2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0E01A307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16.4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6FD7F36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139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4AA252B2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18.9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504B5632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0.063</w:t>
            </w:r>
          </w:p>
        </w:tc>
      </w:tr>
      <w:tr w:rsidR="00D62721" w:rsidRPr="0080258B" w14:paraId="1928B919" w14:textId="77777777" w:rsidTr="002277E7">
        <w:trPr>
          <w:trHeight w:val="365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4D8C6ED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BMI (kg/m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vertAlign w:val="superscript"/>
              </w:rPr>
              <w:t>2</w:t>
            </w: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1F85659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44.4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5B97BEED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7.2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67847F35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47.6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611110C8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7.7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66BDC483" w14:textId="1CEF223A" w:rsidR="00D62721" w:rsidRPr="00A31446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A31446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0.038</w:t>
            </w:r>
            <w:r w:rsidR="00AE52E5"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  <w:t>#</w:t>
            </w:r>
          </w:p>
        </w:tc>
      </w:tr>
      <w:tr w:rsidR="00D62721" w:rsidRPr="0080258B" w14:paraId="204FA683" w14:textId="77777777" w:rsidTr="002277E7">
        <w:trPr>
          <w:trHeight w:val="343"/>
        </w:trPr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4A51AFF3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Functional Capacity (MET max)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3AD7DC23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6.4</w:t>
            </w:r>
          </w:p>
        </w:tc>
        <w:tc>
          <w:tcPr>
            <w:tcW w:w="1296" w:type="dxa"/>
            <w:shd w:val="clear" w:color="auto" w:fill="auto"/>
            <w:noWrap/>
            <w:vAlign w:val="bottom"/>
            <w:hideMark/>
          </w:tcPr>
          <w:p w14:paraId="062502E9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2.1</w:t>
            </w:r>
          </w:p>
        </w:tc>
        <w:tc>
          <w:tcPr>
            <w:tcW w:w="1007" w:type="dxa"/>
            <w:shd w:val="clear" w:color="auto" w:fill="auto"/>
            <w:noWrap/>
            <w:vAlign w:val="bottom"/>
            <w:hideMark/>
          </w:tcPr>
          <w:p w14:paraId="54ED501A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5.8</w:t>
            </w:r>
          </w:p>
        </w:tc>
        <w:tc>
          <w:tcPr>
            <w:tcW w:w="1295" w:type="dxa"/>
            <w:shd w:val="clear" w:color="auto" w:fill="auto"/>
            <w:noWrap/>
            <w:vAlign w:val="bottom"/>
            <w:hideMark/>
          </w:tcPr>
          <w:p w14:paraId="2F26DCC6" w14:textId="77777777" w:rsidR="00D62721" w:rsidRPr="0080258B" w:rsidRDefault="00D62721" w:rsidP="00094874">
            <w:pPr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±</w:t>
            </w:r>
            <w:r w:rsidRPr="0080258B">
              <w:rPr>
                <w:rFonts w:ascii="Arial" w:eastAsia="Times New Roman" w:hAnsi="Arial" w:cs="Arial"/>
                <w:color w:val="010205"/>
                <w:sz w:val="20"/>
                <w:szCs w:val="20"/>
              </w:rPr>
              <w:t>1.7</w:t>
            </w:r>
          </w:p>
        </w:tc>
        <w:tc>
          <w:tcPr>
            <w:tcW w:w="1151" w:type="dxa"/>
            <w:shd w:val="clear" w:color="auto" w:fill="auto"/>
            <w:noWrap/>
            <w:vAlign w:val="bottom"/>
            <w:hideMark/>
          </w:tcPr>
          <w:p w14:paraId="00F05DEB" w14:textId="77777777" w:rsidR="00D62721" w:rsidRPr="0080258B" w:rsidRDefault="00D62721" w:rsidP="00094874">
            <w:pPr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val="en-IE"/>
              </w:rPr>
            </w:pPr>
            <w:r w:rsidRPr="0080258B">
              <w:rPr>
                <w:rFonts w:ascii="Arial" w:eastAsia="Times New Roman" w:hAnsi="Arial" w:cs="Arial"/>
                <w:color w:val="000000"/>
                <w:sz w:val="20"/>
                <w:szCs w:val="20"/>
                <w:lang w:val="en-US"/>
              </w:rPr>
              <w:t>0.184</w:t>
            </w:r>
          </w:p>
        </w:tc>
      </w:tr>
    </w:tbl>
    <w:p w14:paraId="3853E5A7" w14:textId="77777777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</w:p>
    <w:p w14:paraId="059E0958" w14:textId="61D1CEF6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Data are presented as mean</w:t>
      </w:r>
      <w:r w:rsidR="002A2118" w:rsidRPr="0080258B">
        <w:rPr>
          <w:rFonts w:ascii="Arial" w:hAnsi="Arial" w:cs="Arial"/>
          <w:sz w:val="20"/>
          <w:szCs w:val="20"/>
        </w:rPr>
        <w:t>s</w:t>
      </w:r>
      <w:r w:rsidRPr="0080258B">
        <w:rPr>
          <w:rFonts w:ascii="Arial" w:hAnsi="Arial" w:cs="Arial"/>
          <w:sz w:val="20"/>
          <w:szCs w:val="20"/>
        </w:rPr>
        <w:t xml:space="preserve"> ± standard deviation</w:t>
      </w:r>
      <w:r w:rsidR="002A2118" w:rsidRPr="0080258B">
        <w:rPr>
          <w:rFonts w:ascii="Arial" w:hAnsi="Arial" w:cs="Arial"/>
          <w:sz w:val="20"/>
          <w:szCs w:val="20"/>
        </w:rPr>
        <w:t>s.</w:t>
      </w:r>
    </w:p>
    <w:p w14:paraId="1AD927FF" w14:textId="66A2DA45" w:rsidR="00D62721" w:rsidRPr="0080258B" w:rsidRDefault="002A2118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*</w:t>
      </w:r>
      <w:r w:rsidR="00D62721" w:rsidRPr="0080258B">
        <w:rPr>
          <w:rFonts w:ascii="Arial" w:hAnsi="Arial" w:cs="Arial"/>
          <w:sz w:val="20"/>
          <w:szCs w:val="20"/>
        </w:rPr>
        <w:t>Denotes subgroup without diabetes (No Skin tags n=29, cervical skin tags n=34)</w:t>
      </w:r>
      <w:r w:rsidRPr="0080258B">
        <w:rPr>
          <w:rFonts w:ascii="Arial" w:hAnsi="Arial" w:cs="Arial"/>
          <w:sz w:val="20"/>
          <w:szCs w:val="20"/>
        </w:rPr>
        <w:t>.</w:t>
      </w:r>
    </w:p>
    <w:p w14:paraId="17E02FDD" w14:textId="45D39140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</w:rPr>
        <w:t>**Denotes subgroup with diabetes (No Skin tags n=16, cervical skin tags n=21)</w:t>
      </w:r>
      <w:r w:rsidR="002A2118" w:rsidRPr="0080258B">
        <w:rPr>
          <w:rFonts w:ascii="Arial" w:hAnsi="Arial" w:cs="Arial"/>
          <w:sz w:val="20"/>
          <w:szCs w:val="20"/>
        </w:rPr>
        <w:t>.</w:t>
      </w:r>
    </w:p>
    <w:p w14:paraId="0E98FD0A" w14:textId="109C7557" w:rsidR="00D62721" w:rsidRPr="0080258B" w:rsidRDefault="00D62721" w:rsidP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  <w:vertAlign w:val="superscript"/>
        </w:rPr>
        <w:t>+</w:t>
      </w:r>
      <w:r w:rsidRPr="0080258B">
        <w:rPr>
          <w:rFonts w:ascii="Arial" w:hAnsi="Arial" w:cs="Arial"/>
          <w:sz w:val="20"/>
          <w:szCs w:val="20"/>
        </w:rPr>
        <w:t>Denotes subgroup not on lipid lowering agent (No Skin tags n=31, cervical skin tags n=33)</w:t>
      </w:r>
      <w:r w:rsidR="002A2118" w:rsidRPr="0080258B">
        <w:rPr>
          <w:rFonts w:ascii="Arial" w:hAnsi="Arial" w:cs="Arial"/>
          <w:sz w:val="20"/>
          <w:szCs w:val="20"/>
        </w:rPr>
        <w:t>.</w:t>
      </w:r>
    </w:p>
    <w:p w14:paraId="321EDDAC" w14:textId="47E4DBC4" w:rsidR="009A0416" w:rsidRDefault="00D62721">
      <w:pPr>
        <w:rPr>
          <w:rFonts w:ascii="Arial" w:hAnsi="Arial" w:cs="Arial"/>
          <w:sz w:val="20"/>
          <w:szCs w:val="20"/>
        </w:rPr>
      </w:pPr>
      <w:r w:rsidRPr="0080258B">
        <w:rPr>
          <w:rFonts w:ascii="Arial" w:hAnsi="Arial" w:cs="Arial"/>
          <w:sz w:val="20"/>
          <w:szCs w:val="20"/>
          <w:vertAlign w:val="superscript"/>
        </w:rPr>
        <w:t>++</w:t>
      </w:r>
      <w:r w:rsidRPr="0080258B">
        <w:rPr>
          <w:rFonts w:ascii="Arial" w:hAnsi="Arial" w:cs="Arial"/>
          <w:sz w:val="20"/>
          <w:szCs w:val="20"/>
        </w:rPr>
        <w:t>Denotes subgroup on lipid lowering agent (No Skin tags n=14, cervical skin tags n=22</w:t>
      </w:r>
      <w:r w:rsidR="00966D7E" w:rsidRPr="0080258B">
        <w:rPr>
          <w:rFonts w:ascii="Arial" w:hAnsi="Arial" w:cs="Arial"/>
          <w:sz w:val="20"/>
          <w:szCs w:val="20"/>
        </w:rPr>
        <w:t>)</w:t>
      </w:r>
      <w:r w:rsidR="002A2118" w:rsidRPr="0080258B">
        <w:rPr>
          <w:rFonts w:ascii="Arial" w:hAnsi="Arial" w:cs="Arial"/>
          <w:sz w:val="20"/>
          <w:szCs w:val="20"/>
        </w:rPr>
        <w:t>.</w:t>
      </w:r>
    </w:p>
    <w:p w14:paraId="31CFB756" w14:textId="08B91C83" w:rsidR="00AE52E5" w:rsidRPr="0080258B" w:rsidRDefault="00AE52E5">
      <w:pPr>
        <w:rPr>
          <w:rFonts w:ascii="Arial" w:hAnsi="Arial" w:cs="Arial"/>
          <w:sz w:val="20"/>
          <w:szCs w:val="20"/>
        </w:rPr>
      </w:pPr>
      <w:r>
        <w:rPr>
          <w:rFonts w:ascii="Arial" w:eastAsia="Times New Roman" w:hAnsi="Arial" w:cs="Arial"/>
          <w:color w:val="000000"/>
          <w:sz w:val="20"/>
          <w:szCs w:val="20"/>
          <w:lang w:val="en-IE"/>
        </w:rPr>
        <w:t># P-value &lt;0.05</w:t>
      </w:r>
    </w:p>
    <w:sectPr w:rsidR="00AE52E5" w:rsidRPr="0080258B" w:rsidSect="0080258B">
      <w:footerReference w:type="default" r:id="rId7"/>
      <w:pgSz w:w="11900" w:h="16840"/>
      <w:pgMar w:top="1701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24F5A2" w14:textId="77777777" w:rsidR="00591BFF" w:rsidRDefault="00591BFF">
      <w:r>
        <w:separator/>
      </w:r>
    </w:p>
  </w:endnote>
  <w:endnote w:type="continuationSeparator" w:id="0">
    <w:p w14:paraId="3301A3B8" w14:textId="77777777" w:rsidR="00591BFF" w:rsidRDefault="00591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114115316"/>
      <w:docPartObj>
        <w:docPartGallery w:val="Page Numbers (Bottom of Page)"/>
        <w:docPartUnique/>
      </w:docPartObj>
    </w:sdtPr>
    <w:sdtEndPr>
      <w:rPr>
        <w:noProof/>
        <w:sz w:val="22"/>
        <w:szCs w:val="22"/>
      </w:rPr>
    </w:sdtEndPr>
    <w:sdtContent>
      <w:p w14:paraId="51D4E3AA" w14:textId="77777777" w:rsidR="003D514B" w:rsidRPr="008F1DD8" w:rsidRDefault="00D62721">
        <w:pPr>
          <w:pStyle w:val="Footer"/>
          <w:jc w:val="right"/>
          <w:rPr>
            <w:sz w:val="22"/>
            <w:szCs w:val="22"/>
          </w:rPr>
        </w:pPr>
        <w:r w:rsidRPr="008F1DD8">
          <w:rPr>
            <w:sz w:val="22"/>
            <w:szCs w:val="22"/>
          </w:rPr>
          <w:fldChar w:fldCharType="begin"/>
        </w:r>
        <w:r w:rsidRPr="008F1DD8">
          <w:rPr>
            <w:sz w:val="22"/>
            <w:szCs w:val="22"/>
          </w:rPr>
          <w:instrText xml:space="preserve"> PAGE   \* MERGEFORMAT </w:instrText>
        </w:r>
        <w:r w:rsidRPr="008F1DD8">
          <w:rPr>
            <w:sz w:val="22"/>
            <w:szCs w:val="22"/>
          </w:rPr>
          <w:fldChar w:fldCharType="separate"/>
        </w:r>
        <w:r w:rsidR="002277E7">
          <w:rPr>
            <w:noProof/>
            <w:sz w:val="22"/>
            <w:szCs w:val="22"/>
          </w:rPr>
          <w:t>2</w:t>
        </w:r>
        <w:r w:rsidRPr="008F1DD8">
          <w:rPr>
            <w:noProof/>
            <w:sz w:val="22"/>
            <w:szCs w:val="22"/>
          </w:rPr>
          <w:fldChar w:fldCharType="end"/>
        </w:r>
      </w:p>
    </w:sdtContent>
  </w:sdt>
  <w:p w14:paraId="6F2ED2C3" w14:textId="77777777" w:rsidR="003D514B" w:rsidRDefault="00591BF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328881" w14:textId="77777777" w:rsidR="00591BFF" w:rsidRDefault="00591BFF">
      <w:r>
        <w:separator/>
      </w:r>
    </w:p>
  </w:footnote>
  <w:footnote w:type="continuationSeparator" w:id="0">
    <w:p w14:paraId="333A03A2" w14:textId="77777777" w:rsidR="00591BFF" w:rsidRDefault="00591B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A50731"/>
    <w:multiLevelType w:val="hybridMultilevel"/>
    <w:tmpl w:val="32E25A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9002992"/>
    <w:multiLevelType w:val="hybridMultilevel"/>
    <w:tmpl w:val="2028E50A"/>
    <w:lvl w:ilvl="0" w:tplc="6F429F1A">
      <w:numFmt w:val="bullet"/>
      <w:lvlText w:val=""/>
      <w:lvlJc w:val="left"/>
      <w:pPr>
        <w:ind w:left="4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6C195096"/>
    <w:multiLevelType w:val="hybridMultilevel"/>
    <w:tmpl w:val="33629922"/>
    <w:lvl w:ilvl="0" w:tplc="ECDEC81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180045"/>
    <w:multiLevelType w:val="hybridMultilevel"/>
    <w:tmpl w:val="8B92CA1A"/>
    <w:lvl w:ilvl="0" w:tplc="3900351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6D7E"/>
    <w:rsid w:val="000A1ADE"/>
    <w:rsid w:val="000E7F87"/>
    <w:rsid w:val="00150EED"/>
    <w:rsid w:val="001F5349"/>
    <w:rsid w:val="002277E7"/>
    <w:rsid w:val="00257F3C"/>
    <w:rsid w:val="002A2118"/>
    <w:rsid w:val="003C1AF6"/>
    <w:rsid w:val="003D62C2"/>
    <w:rsid w:val="00591BFF"/>
    <w:rsid w:val="005A60F2"/>
    <w:rsid w:val="005A6AFD"/>
    <w:rsid w:val="006B5B49"/>
    <w:rsid w:val="007C7D33"/>
    <w:rsid w:val="007D6561"/>
    <w:rsid w:val="0080258B"/>
    <w:rsid w:val="00966D7E"/>
    <w:rsid w:val="00A24EDC"/>
    <w:rsid w:val="00A31446"/>
    <w:rsid w:val="00A70DB7"/>
    <w:rsid w:val="00AA0958"/>
    <w:rsid w:val="00AE52E5"/>
    <w:rsid w:val="00B654A0"/>
    <w:rsid w:val="00CE6C1A"/>
    <w:rsid w:val="00D62721"/>
    <w:rsid w:val="00DB2724"/>
    <w:rsid w:val="00DE433B"/>
    <w:rsid w:val="00E4487C"/>
    <w:rsid w:val="00E877BD"/>
    <w:rsid w:val="00EB6D5E"/>
    <w:rsid w:val="00F15CD6"/>
    <w:rsid w:val="00F27A91"/>
    <w:rsid w:val="00FB272D"/>
    <w:rsid w:val="00FC7A9C"/>
    <w:rsid w:val="00FF0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829DCB"/>
  <w14:defaultImageDpi w14:val="32767"/>
  <w15:docId w15:val="{0523D882-C0E0-CD4C-8FAE-B75D37839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66D7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6D7E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966D7E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66D7E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966D7E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966D7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6D7E"/>
  </w:style>
  <w:style w:type="paragraph" w:styleId="Footer">
    <w:name w:val="footer"/>
    <w:basedOn w:val="Normal"/>
    <w:link w:val="FooterChar"/>
    <w:uiPriority w:val="99"/>
    <w:unhideWhenUsed/>
    <w:rsid w:val="00966D7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6D7E"/>
  </w:style>
  <w:style w:type="character" w:styleId="Hyperlink">
    <w:name w:val="Hyperlink"/>
    <w:basedOn w:val="DefaultParagraphFont"/>
    <w:uiPriority w:val="99"/>
    <w:unhideWhenUsed/>
    <w:rsid w:val="00966D7E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66D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66D7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66D7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66D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66D7E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6D7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D7E"/>
    <w:rPr>
      <w:rFonts w:ascii="Tahoma" w:hAnsi="Tahoma" w:cs="Tahoma"/>
      <w:sz w:val="16"/>
      <w:szCs w:val="16"/>
    </w:rPr>
  </w:style>
  <w:style w:type="table" w:customStyle="1" w:styleId="TableGridLight1">
    <w:name w:val="Table Grid Light1"/>
    <w:basedOn w:val="TableNormal"/>
    <w:uiPriority w:val="40"/>
    <w:rsid w:val="00966D7E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NoSpacing1">
    <w:name w:val="No Spacing1"/>
    <w:next w:val="NoSpacing"/>
    <w:uiPriority w:val="1"/>
    <w:qFormat/>
    <w:rsid w:val="00966D7E"/>
  </w:style>
  <w:style w:type="paragraph" w:styleId="NoSpacing">
    <w:name w:val="No Spacing"/>
    <w:uiPriority w:val="1"/>
    <w:qFormat/>
    <w:rsid w:val="00966D7E"/>
  </w:style>
  <w:style w:type="table" w:customStyle="1" w:styleId="TableGridLight2">
    <w:name w:val="Table Grid Light2"/>
    <w:basedOn w:val="TableNormal"/>
    <w:uiPriority w:val="40"/>
    <w:rsid w:val="00966D7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TableGridLight3">
    <w:name w:val="Table Grid Light3"/>
    <w:basedOn w:val="TableNormal"/>
    <w:uiPriority w:val="40"/>
    <w:rsid w:val="00966D7E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Revision">
    <w:name w:val="Revision"/>
    <w:hidden/>
    <w:uiPriority w:val="99"/>
    <w:semiHidden/>
    <w:rsid w:val="00A314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543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915</Words>
  <Characters>5148</Characters>
  <Application>Microsoft Office Word</Application>
  <DocSecurity>0</DocSecurity>
  <Lines>125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FANG, CLARISSA ERN HUI</dc:creator>
  <cp:lastModifiedBy>Clarissa Fang</cp:lastModifiedBy>
  <cp:revision>2</cp:revision>
  <dcterms:created xsi:type="dcterms:W3CDTF">2020-02-21T18:20:00Z</dcterms:created>
  <dcterms:modified xsi:type="dcterms:W3CDTF">2020-02-21T18:20:00Z</dcterms:modified>
</cp:coreProperties>
</file>